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5710" w14:textId="32A19467" w:rsidR="00CD6095" w:rsidRDefault="00B91127" w:rsidP="00A14023">
      <w:pPr>
        <w:pStyle w:val="P68B1DB1-Normale1"/>
        <w:jc w:val="both"/>
        <w:rPr>
          <w:i/>
        </w:rPr>
      </w:pPr>
      <w:hyperlink r:id="rId5" w:tgtFrame="_blank" w:history="1">
        <w:r w:rsidR="00475B99">
          <w:t>Form for the submission of commitments</w:t>
        </w:r>
      </w:hyperlink>
      <w:r w:rsidR="00475B99">
        <w:t xml:space="preserve"> governed by Articles </w:t>
      </w:r>
      <w:r w:rsidR="004251BC">
        <w:t xml:space="preserve">13 </w:t>
      </w:r>
      <w:r w:rsidR="00E23879">
        <w:t xml:space="preserve">et seq. </w:t>
      </w:r>
      <w:r w:rsidR="00475B99">
        <w:t xml:space="preserve">of the </w:t>
      </w:r>
      <w:r w:rsidR="00A14023">
        <w:t>Rules of procedure</w:t>
      </w:r>
      <w:r w:rsidR="00475B99">
        <w:t xml:space="preserve"> for the conduct of sanction</w:t>
      </w:r>
      <w:r w:rsidR="00A14023">
        <w:t>ing</w:t>
      </w:r>
      <w:r w:rsidR="00475B99">
        <w:t xml:space="preserve"> proceedings falling within the </w:t>
      </w:r>
      <w:r w:rsidR="00A14023">
        <w:t xml:space="preserve">remit </w:t>
      </w:r>
      <w:r w:rsidR="00475B99">
        <w:t xml:space="preserve">of the Authority, approved by </w:t>
      </w:r>
      <w:r w:rsidR="00A14023">
        <w:t xml:space="preserve">Decision </w:t>
      </w:r>
      <w:r w:rsidR="00475B99">
        <w:t>No 15/2014 of 27 February 2014, as amended.</w:t>
      </w:r>
    </w:p>
    <w:p w14:paraId="7CB431B5" w14:textId="77777777" w:rsidR="00CD6095" w:rsidRDefault="00CD6095">
      <w:pPr>
        <w:spacing w:line="240" w:lineRule="auto"/>
        <w:jc w:val="right"/>
        <w:rPr>
          <w:b/>
        </w:rPr>
      </w:pPr>
    </w:p>
    <w:p w14:paraId="27E3F13B" w14:textId="4F5C0862" w:rsidR="00CD6095" w:rsidRDefault="00475B99" w:rsidP="00305AA5">
      <w:pPr>
        <w:pStyle w:val="P68B1DB1-Normale2"/>
        <w:spacing w:after="0" w:line="240" w:lineRule="auto"/>
        <w:jc w:val="right"/>
      </w:pPr>
      <w:r>
        <w:t>Transport Regulat</w:t>
      </w:r>
      <w:r w:rsidR="00A14023">
        <w:t>ion</w:t>
      </w:r>
      <w:r>
        <w:t xml:space="preserve"> Authority</w:t>
      </w:r>
    </w:p>
    <w:p w14:paraId="6EAA1D4D" w14:textId="4989C11C" w:rsidR="00CD6095" w:rsidRPr="004251BC" w:rsidRDefault="00475B99">
      <w:pPr>
        <w:spacing w:line="240" w:lineRule="auto"/>
        <w:jc w:val="right"/>
        <w:rPr>
          <w:b/>
          <w:u w:val="single"/>
          <w:lang w:val="en-GB"/>
        </w:rPr>
      </w:pPr>
      <w:r w:rsidRPr="004251BC">
        <w:rPr>
          <w:lang w:val="en-GB"/>
        </w:rPr>
        <w:t>Via Nizza, 230</w:t>
      </w:r>
      <w:r w:rsidRPr="004251BC">
        <w:rPr>
          <w:lang w:val="en-GB"/>
        </w:rPr>
        <w:br/>
        <w:t xml:space="preserve">10126 Turin </w:t>
      </w:r>
      <w:r w:rsidRPr="004251BC">
        <w:rPr>
          <w:lang w:val="en-GB"/>
        </w:rPr>
        <w:br/>
        <w:t xml:space="preserve"> </w:t>
      </w:r>
      <w:hyperlink r:id="rId6" w:history="1">
        <w:r w:rsidR="00305AA5" w:rsidRPr="004251BC">
          <w:rPr>
            <w:rStyle w:val="Collegamentoipertestuale"/>
            <w:lang w:val="en-GB"/>
          </w:rPr>
          <w:t>pec@pec.autorita-trasporti.it</w:t>
        </w:r>
      </w:hyperlink>
      <w:r w:rsidR="00305AA5" w:rsidRPr="004251BC">
        <w:rPr>
          <w:lang w:val="en-GB"/>
        </w:rPr>
        <w:t xml:space="preserve"> </w:t>
      </w:r>
    </w:p>
    <w:p w14:paraId="0F330E02" w14:textId="77777777" w:rsidR="00CD6095" w:rsidRPr="004251BC" w:rsidRDefault="00CD6095">
      <w:pPr>
        <w:jc w:val="both"/>
        <w:rPr>
          <w:b/>
          <w:u w:val="single"/>
          <w:lang w:val="en-GB"/>
        </w:rPr>
      </w:pPr>
    </w:p>
    <w:p w14:paraId="70B5097D" w14:textId="66A07A28" w:rsidR="00CD6095" w:rsidRDefault="00C36EAC" w:rsidP="00C36EAC">
      <w:pPr>
        <w:pStyle w:val="P68B1DB1-Normale2"/>
        <w:ind w:left="851" w:hanging="851"/>
        <w:jc w:val="both"/>
      </w:pPr>
      <w:r>
        <w:t>Subject</w:t>
      </w:r>
      <w:r w:rsidR="00AD414E">
        <w:t>:</w:t>
      </w:r>
      <w:r w:rsidR="00475B99">
        <w:t xml:space="preserve"> </w:t>
      </w:r>
      <w:r w:rsidR="00A14023">
        <w:t>P</w:t>
      </w:r>
      <w:r w:rsidR="00475B99">
        <w:t xml:space="preserve">roposal for commitments </w:t>
      </w:r>
      <w:r w:rsidR="00B202C7">
        <w:t xml:space="preserve">concerning </w:t>
      </w:r>
      <w:r w:rsidR="00475B99">
        <w:t>the sanction</w:t>
      </w:r>
      <w:r w:rsidR="00B202C7">
        <w:t>ing proceeding</w:t>
      </w:r>
      <w:r w:rsidR="00475B99">
        <w:t xml:space="preserve"> initiated by Decision No xx/yyyy </w:t>
      </w:r>
    </w:p>
    <w:p w14:paraId="6C39F944" w14:textId="77777777" w:rsidR="00CD6095" w:rsidRDefault="00CD6095">
      <w:pPr>
        <w:jc w:val="both"/>
      </w:pPr>
    </w:p>
    <w:p w14:paraId="071CA576" w14:textId="2D712E62" w:rsidR="00CD6095" w:rsidRPr="00334427" w:rsidRDefault="00475B99" w:rsidP="00334427">
      <w:pPr>
        <w:pStyle w:val="Paragrafoelenco"/>
        <w:numPr>
          <w:ilvl w:val="0"/>
          <w:numId w:val="1"/>
        </w:numPr>
        <w:ind w:hanging="720"/>
        <w:jc w:val="both"/>
        <w:rPr>
          <w:b/>
          <w:bCs/>
        </w:rPr>
      </w:pPr>
      <w:r w:rsidRPr="00334427">
        <w:rPr>
          <w:b/>
          <w:bCs/>
        </w:rPr>
        <w:t>Propos</w:t>
      </w:r>
      <w:r w:rsidR="00B202C7" w:rsidRPr="00334427">
        <w:rPr>
          <w:b/>
          <w:bCs/>
        </w:rPr>
        <w:t>ing entity</w:t>
      </w:r>
      <w:r w:rsidRPr="00334427">
        <w:rPr>
          <w:b/>
          <w:bCs/>
        </w:rPr>
        <w:t xml:space="preserve"> </w:t>
      </w:r>
    </w:p>
    <w:p w14:paraId="710447CD" w14:textId="72F73A9C" w:rsidR="00CD6095" w:rsidRDefault="00A91B4C">
      <w:pPr>
        <w:pStyle w:val="Paragrafoelenco"/>
        <w:jc w:val="both"/>
      </w:pPr>
      <w:r>
        <w:rPr>
          <w:i/>
        </w:rPr>
        <w:t xml:space="preserve">Please provide </w:t>
      </w:r>
      <w:r w:rsidR="00D045FC">
        <w:rPr>
          <w:i/>
        </w:rPr>
        <w:t xml:space="preserve">company or </w:t>
      </w:r>
      <w:r w:rsidR="000971B7">
        <w:rPr>
          <w:i/>
        </w:rPr>
        <w:t>business</w:t>
      </w:r>
      <w:r w:rsidR="00475B99">
        <w:rPr>
          <w:i/>
        </w:rPr>
        <w:t xml:space="preserve"> name</w:t>
      </w:r>
      <w:r w:rsidR="00B272BA">
        <w:t>.</w:t>
      </w:r>
    </w:p>
    <w:p w14:paraId="4C437C8E" w14:textId="77777777" w:rsidR="00CD6095" w:rsidRDefault="00CD6095">
      <w:pPr>
        <w:pStyle w:val="Paragrafoelenco"/>
        <w:jc w:val="both"/>
      </w:pPr>
    </w:p>
    <w:p w14:paraId="540E41CE" w14:textId="4758F250" w:rsidR="00CD6095" w:rsidRDefault="00475B99">
      <w:pPr>
        <w:pStyle w:val="Paragrafoelenco"/>
        <w:numPr>
          <w:ilvl w:val="0"/>
          <w:numId w:val="1"/>
        </w:numPr>
        <w:ind w:hanging="720"/>
        <w:jc w:val="both"/>
      </w:pPr>
      <w:r>
        <w:rPr>
          <w:b/>
        </w:rPr>
        <w:t>Details of the proceeding and disputed case</w:t>
      </w:r>
      <w:r>
        <w:t xml:space="preserve"> </w:t>
      </w:r>
    </w:p>
    <w:p w14:paraId="5A933AE3" w14:textId="175E0C17" w:rsidR="003174F8" w:rsidRDefault="003174F8">
      <w:pPr>
        <w:pStyle w:val="Paragrafoelenco"/>
        <w:jc w:val="both"/>
        <w:rPr>
          <w:i/>
        </w:rPr>
      </w:pPr>
      <w:r w:rsidRPr="003174F8">
        <w:rPr>
          <w:i/>
        </w:rPr>
        <w:t xml:space="preserve">Please provide the number and date of the decision that initiated the sanctioning proceeding, along with its subject matter. If the decision initiating the proceeding includes multiple </w:t>
      </w:r>
      <w:r w:rsidR="00A571A9">
        <w:rPr>
          <w:i/>
        </w:rPr>
        <w:t>allegations</w:t>
      </w:r>
      <w:r w:rsidRPr="003174F8">
        <w:rPr>
          <w:i/>
        </w:rPr>
        <w:t xml:space="preserve">, please specify which </w:t>
      </w:r>
      <w:r w:rsidR="00244F7F">
        <w:rPr>
          <w:i/>
        </w:rPr>
        <w:t>allegation</w:t>
      </w:r>
      <w:r w:rsidRPr="003174F8">
        <w:rPr>
          <w:i/>
        </w:rPr>
        <w:t xml:space="preserve"> each commitment refers to.</w:t>
      </w:r>
    </w:p>
    <w:p w14:paraId="1BDD7DE2" w14:textId="77777777" w:rsidR="00CD6095" w:rsidRDefault="00475B99">
      <w:pPr>
        <w:pStyle w:val="P68B1DB1-Paragrafoelenco3"/>
        <w:numPr>
          <w:ilvl w:val="0"/>
          <w:numId w:val="1"/>
        </w:numPr>
        <w:ind w:hanging="720"/>
        <w:jc w:val="both"/>
      </w:pPr>
      <w:r>
        <w:t>Description of the proposed commitments</w:t>
      </w:r>
    </w:p>
    <w:p w14:paraId="11952578" w14:textId="77777777" w:rsidR="00CD6095" w:rsidRDefault="00475B99" w:rsidP="00D55FB3">
      <w:pPr>
        <w:pStyle w:val="P68B1DB1-Paragrafoelenco3"/>
        <w:spacing w:before="360"/>
        <w:contextualSpacing w:val="0"/>
        <w:jc w:val="both"/>
      </w:pPr>
      <w:r>
        <w:t>Commitment No 1</w:t>
      </w:r>
    </w:p>
    <w:p w14:paraId="5267BC11" w14:textId="6AB88813" w:rsidR="006C696E" w:rsidRDefault="006C696E">
      <w:pPr>
        <w:pStyle w:val="P68B1DB1-Paragrafoelenco4"/>
        <w:numPr>
          <w:ilvl w:val="0"/>
          <w:numId w:val="4"/>
        </w:numPr>
        <w:spacing w:line="360" w:lineRule="auto"/>
        <w:jc w:val="both"/>
      </w:pPr>
      <w:r w:rsidRPr="006C696E">
        <w:t>Detailed indication of the obligations that the propo</w:t>
      </w:r>
      <w:r>
        <w:t xml:space="preserve">sing entity </w:t>
      </w:r>
      <w:r w:rsidRPr="006C696E">
        <w:t>is willing to undertake</w:t>
      </w:r>
      <w:r w:rsidR="00A07E3E">
        <w:t>;</w:t>
      </w:r>
    </w:p>
    <w:p w14:paraId="0B46456F" w14:textId="77777777" w:rsidR="00CD6095" w:rsidRDefault="00475B99">
      <w:pPr>
        <w:pStyle w:val="P68B1DB1-Paragrafoelenco4"/>
        <w:numPr>
          <w:ilvl w:val="0"/>
          <w:numId w:val="4"/>
        </w:numPr>
        <w:spacing w:line="360" w:lineRule="auto"/>
        <w:jc w:val="both"/>
      </w:pPr>
      <w:r>
        <w:t xml:space="preserve">Expected costs; </w:t>
      </w:r>
    </w:p>
    <w:p w14:paraId="21E276FD" w14:textId="0EDB2F1B" w:rsidR="00CD6095" w:rsidRDefault="00475B99">
      <w:pPr>
        <w:pStyle w:val="P68B1DB1-Paragrafoelenco4"/>
        <w:numPr>
          <w:ilvl w:val="0"/>
          <w:numId w:val="4"/>
        </w:numPr>
        <w:spacing w:line="360" w:lineRule="auto"/>
        <w:jc w:val="both"/>
      </w:pPr>
      <w:r w:rsidRPr="000710B0">
        <w:t>Tim</w:t>
      </w:r>
      <w:r w:rsidR="006C216D" w:rsidRPr="000710B0">
        <w:t>e</w:t>
      </w:r>
      <w:r w:rsidR="000710B0" w:rsidRPr="000710B0">
        <w:t>frame</w:t>
      </w:r>
      <w:r w:rsidRPr="000710B0">
        <w:t xml:space="preserve"> and</w:t>
      </w:r>
      <w:r>
        <w:t xml:space="preserve"> </w:t>
      </w:r>
      <w:r w:rsidR="00145881">
        <w:t xml:space="preserve">methods </w:t>
      </w:r>
      <w:r>
        <w:t xml:space="preserve">of implementation of </w:t>
      </w:r>
      <w:r w:rsidR="00D94B0D">
        <w:t xml:space="preserve">the </w:t>
      </w:r>
      <w:r>
        <w:t>commitments</w:t>
      </w:r>
      <w:r w:rsidR="001300D8">
        <w:t>.</w:t>
      </w:r>
      <w:r>
        <w:t xml:space="preserve"> </w:t>
      </w:r>
    </w:p>
    <w:p w14:paraId="07FB7C37" w14:textId="2ECAE431" w:rsidR="00CD6095" w:rsidRDefault="00475B99">
      <w:pPr>
        <w:ind w:left="720"/>
        <w:jc w:val="both"/>
      </w:pPr>
      <w:r>
        <w:rPr>
          <w:b/>
        </w:rPr>
        <w:t>Commitment No x</w:t>
      </w:r>
      <w:r>
        <w:t xml:space="preserve"> </w:t>
      </w:r>
    </w:p>
    <w:p w14:paraId="61FD8484" w14:textId="42C8B3C5" w:rsidR="00A07E3E" w:rsidRPr="00A07E3E" w:rsidRDefault="00A07E3E" w:rsidP="00A07E3E">
      <w:pPr>
        <w:pStyle w:val="Paragrafoelenco"/>
        <w:numPr>
          <w:ilvl w:val="0"/>
          <w:numId w:val="5"/>
        </w:numPr>
        <w:rPr>
          <w:i/>
        </w:rPr>
      </w:pPr>
      <w:r w:rsidRPr="00A07E3E">
        <w:rPr>
          <w:i/>
        </w:rPr>
        <w:t>Detailed indication of the obligations that the proposing entity is willing to undertake</w:t>
      </w:r>
      <w:r>
        <w:rPr>
          <w:i/>
        </w:rPr>
        <w:t>;</w:t>
      </w:r>
    </w:p>
    <w:p w14:paraId="7F441166" w14:textId="77777777" w:rsidR="00CD6095" w:rsidRDefault="00475B99">
      <w:pPr>
        <w:pStyle w:val="P68B1DB1-Paragrafoelenco4"/>
        <w:numPr>
          <w:ilvl w:val="0"/>
          <w:numId w:val="5"/>
        </w:numPr>
        <w:spacing w:line="360" w:lineRule="auto"/>
        <w:jc w:val="both"/>
      </w:pPr>
      <w:r>
        <w:t xml:space="preserve">Expected costs; </w:t>
      </w:r>
    </w:p>
    <w:p w14:paraId="715C6EC3" w14:textId="77E2283E" w:rsidR="00CD6095" w:rsidRDefault="00475B99" w:rsidP="00D55FB3">
      <w:pPr>
        <w:pStyle w:val="P68B1DB1-Paragrafoelenco4"/>
        <w:numPr>
          <w:ilvl w:val="0"/>
          <w:numId w:val="5"/>
        </w:numPr>
        <w:ind w:left="1077" w:hanging="357"/>
        <w:jc w:val="both"/>
      </w:pPr>
      <w:r w:rsidRPr="00145881">
        <w:t>Tim</w:t>
      </w:r>
      <w:r w:rsidR="00097433" w:rsidRPr="00145881">
        <w:t>e</w:t>
      </w:r>
      <w:r w:rsidR="00145881" w:rsidRPr="00145881">
        <w:t>frame</w:t>
      </w:r>
      <w:r>
        <w:t xml:space="preserve"> and </w:t>
      </w:r>
      <w:r w:rsidR="00145881">
        <w:t>methods</w:t>
      </w:r>
      <w:r>
        <w:t xml:space="preserve"> of implementation of</w:t>
      </w:r>
      <w:r w:rsidR="008F36C4">
        <w:t xml:space="preserve"> the</w:t>
      </w:r>
      <w:r>
        <w:t xml:space="preserve"> commitments</w:t>
      </w:r>
      <w:r w:rsidR="001300D8">
        <w:t>.</w:t>
      </w:r>
      <w:r>
        <w:t xml:space="preserve"> </w:t>
      </w:r>
    </w:p>
    <w:p w14:paraId="2AEFECD4" w14:textId="77777777" w:rsidR="00DE5FE1" w:rsidRDefault="00DE5FE1" w:rsidP="00DE5FE1">
      <w:pPr>
        <w:pStyle w:val="P68B1DB1-Paragrafoelenco4"/>
        <w:spacing w:line="360" w:lineRule="auto"/>
        <w:ind w:left="1080"/>
        <w:jc w:val="both"/>
      </w:pPr>
    </w:p>
    <w:p w14:paraId="0C7BA394" w14:textId="6FDE3C35" w:rsidR="00CD6095" w:rsidRDefault="00475B99">
      <w:pPr>
        <w:pStyle w:val="P68B1DB1-Paragrafoelenco3"/>
        <w:numPr>
          <w:ilvl w:val="0"/>
          <w:numId w:val="1"/>
        </w:numPr>
        <w:jc w:val="both"/>
      </w:pPr>
      <w:r>
        <w:t xml:space="preserve">Confidentiality and </w:t>
      </w:r>
      <w:r w:rsidR="005D5D33">
        <w:t>secrecy</w:t>
      </w:r>
      <w:r>
        <w:t xml:space="preserve"> requirements</w:t>
      </w:r>
    </w:p>
    <w:p w14:paraId="7E3F105F" w14:textId="0CE19B6E" w:rsidR="00CD6095" w:rsidRDefault="00B0776C">
      <w:pPr>
        <w:pStyle w:val="P68B1DB1-Paragrafoelenco4"/>
        <w:jc w:val="both"/>
      </w:pPr>
      <w:r>
        <w:t>Please h</w:t>
      </w:r>
      <w:r w:rsidR="00D8625D">
        <w:t xml:space="preserve">ighlight </w:t>
      </w:r>
      <w:r w:rsidR="00475B99">
        <w:t xml:space="preserve">and </w:t>
      </w:r>
      <w:r w:rsidR="00B91127">
        <w:t xml:space="preserve">justify </w:t>
      </w:r>
      <w:r w:rsidR="00475B99">
        <w:t>the confidential parts in the proposed commitments</w:t>
      </w:r>
      <w:r w:rsidR="001300D8">
        <w:t>.</w:t>
      </w:r>
    </w:p>
    <w:p w14:paraId="546418C4" w14:textId="77777777" w:rsidR="00CD6095" w:rsidRDefault="00CD6095"/>
    <w:p w14:paraId="1F170979" w14:textId="17FA37E7" w:rsidR="00CD6095" w:rsidRDefault="00475B9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FB3">
        <w:tab/>
      </w:r>
      <w:r>
        <w:rPr>
          <w:i/>
        </w:rPr>
        <w:t>Sign</w:t>
      </w:r>
      <w:r w:rsidR="00341A8C">
        <w:rPr>
          <w:i/>
        </w:rPr>
        <w:t>ature</w:t>
      </w:r>
    </w:p>
    <w:p w14:paraId="412FAAEB" w14:textId="2B0A7190" w:rsidR="00CD6095" w:rsidRDefault="00D55FB3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</w:t>
      </w:r>
    </w:p>
    <w:sectPr w:rsidR="00CD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CB6"/>
    <w:multiLevelType w:val="hybridMultilevel"/>
    <w:tmpl w:val="2ED4CAB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B461C"/>
    <w:multiLevelType w:val="hybridMultilevel"/>
    <w:tmpl w:val="64B4A940"/>
    <w:lvl w:ilvl="0" w:tplc="3A10F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D1E8A"/>
    <w:multiLevelType w:val="hybridMultilevel"/>
    <w:tmpl w:val="8C08AF0A"/>
    <w:lvl w:ilvl="0" w:tplc="A8962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75215"/>
    <w:multiLevelType w:val="hybridMultilevel"/>
    <w:tmpl w:val="6F12A7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76702"/>
    <w:multiLevelType w:val="hybridMultilevel"/>
    <w:tmpl w:val="C14E5D2C"/>
    <w:lvl w:ilvl="0" w:tplc="6D12D7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623246">
    <w:abstractNumId w:val="2"/>
  </w:num>
  <w:num w:numId="2" w16cid:durableId="1684742146">
    <w:abstractNumId w:val="4"/>
  </w:num>
  <w:num w:numId="3" w16cid:durableId="446201653">
    <w:abstractNumId w:val="1"/>
  </w:num>
  <w:num w:numId="4" w16cid:durableId="627472342">
    <w:abstractNumId w:val="0"/>
  </w:num>
  <w:num w:numId="5" w16cid:durableId="961500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BC"/>
    <w:rsid w:val="00026E81"/>
    <w:rsid w:val="00026F7B"/>
    <w:rsid w:val="000710B0"/>
    <w:rsid w:val="000971B7"/>
    <w:rsid w:val="00097433"/>
    <w:rsid w:val="000C4A8D"/>
    <w:rsid w:val="00117B3A"/>
    <w:rsid w:val="001300D8"/>
    <w:rsid w:val="00145881"/>
    <w:rsid w:val="001A20AC"/>
    <w:rsid w:val="00244F7F"/>
    <w:rsid w:val="00305AA5"/>
    <w:rsid w:val="003174F8"/>
    <w:rsid w:val="00334427"/>
    <w:rsid w:val="00341A8C"/>
    <w:rsid w:val="00382D63"/>
    <w:rsid w:val="00386F33"/>
    <w:rsid w:val="003956BC"/>
    <w:rsid w:val="004251BC"/>
    <w:rsid w:val="00475B99"/>
    <w:rsid w:val="00494C79"/>
    <w:rsid w:val="004B0B12"/>
    <w:rsid w:val="005628A8"/>
    <w:rsid w:val="00586487"/>
    <w:rsid w:val="005938AC"/>
    <w:rsid w:val="00596533"/>
    <w:rsid w:val="005D5D33"/>
    <w:rsid w:val="005E78E8"/>
    <w:rsid w:val="0066049A"/>
    <w:rsid w:val="00664CAA"/>
    <w:rsid w:val="006B07D4"/>
    <w:rsid w:val="006B615F"/>
    <w:rsid w:val="006C216D"/>
    <w:rsid w:val="006C696E"/>
    <w:rsid w:val="00765EFC"/>
    <w:rsid w:val="007D2713"/>
    <w:rsid w:val="00821963"/>
    <w:rsid w:val="008F36C4"/>
    <w:rsid w:val="009112D6"/>
    <w:rsid w:val="009A3335"/>
    <w:rsid w:val="00A07E3E"/>
    <w:rsid w:val="00A14023"/>
    <w:rsid w:val="00A571A9"/>
    <w:rsid w:val="00A91B4C"/>
    <w:rsid w:val="00AD414E"/>
    <w:rsid w:val="00B0776C"/>
    <w:rsid w:val="00B202C7"/>
    <w:rsid w:val="00B272BA"/>
    <w:rsid w:val="00B52F4D"/>
    <w:rsid w:val="00B629C8"/>
    <w:rsid w:val="00B91127"/>
    <w:rsid w:val="00C00BE3"/>
    <w:rsid w:val="00C36EAC"/>
    <w:rsid w:val="00C6196F"/>
    <w:rsid w:val="00CB4FFD"/>
    <w:rsid w:val="00CD6095"/>
    <w:rsid w:val="00CE1D50"/>
    <w:rsid w:val="00D045FC"/>
    <w:rsid w:val="00D55FB3"/>
    <w:rsid w:val="00D741B1"/>
    <w:rsid w:val="00D8625D"/>
    <w:rsid w:val="00D94B0D"/>
    <w:rsid w:val="00DE5FE1"/>
    <w:rsid w:val="00E23879"/>
    <w:rsid w:val="00E76108"/>
    <w:rsid w:val="00F110A1"/>
    <w:rsid w:val="00F41120"/>
    <w:rsid w:val="00F813A9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63B0"/>
  <w15:chartTrackingRefBased/>
  <w15:docId w15:val="{847E0AC8-24C6-4D4C-9DBB-496A811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56BC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56B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96F"/>
    <w:rPr>
      <w:color w:val="954F72" w:themeColor="followedHyperlink"/>
      <w:u w:val="single"/>
    </w:rPr>
  </w:style>
  <w:style w:type="paragraph" w:customStyle="1" w:styleId="P68B1DB1-Normale1">
    <w:name w:val="P68B1DB1-Normale1"/>
    <w:basedOn w:val="Normale"/>
    <w:rPr>
      <w:b/>
      <w:u w:val="single"/>
    </w:rPr>
  </w:style>
  <w:style w:type="paragraph" w:customStyle="1" w:styleId="P68B1DB1-Normale2">
    <w:name w:val="P68B1DB1-Normale2"/>
    <w:basedOn w:val="Normale"/>
    <w:rPr>
      <w:b/>
    </w:rPr>
  </w:style>
  <w:style w:type="paragraph" w:customStyle="1" w:styleId="P68B1DB1-Paragrafoelenco3">
    <w:name w:val="P68B1DB1-Paragrafoelenco3"/>
    <w:basedOn w:val="Paragrafoelenco"/>
    <w:rPr>
      <w:b/>
    </w:rPr>
  </w:style>
  <w:style w:type="paragraph" w:customStyle="1" w:styleId="P68B1DB1-Paragrafoelenco4">
    <w:name w:val="P68B1DB1-Paragrafoelenco4"/>
    <w:basedOn w:val="Paragrafoelenco"/>
    <w:rPr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autorita-trasporti.it" TargetMode="External"/><Relationship Id="rId5" Type="http://schemas.openxmlformats.org/officeDocument/2006/relationships/hyperlink" Target="https://www.autorita-trasporti.it/wp-content/uploads/2018/06/Formulario-per-la-presentazione-degli-impeg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Nushin Farhang</dc:creator>
  <cp:keywords/>
  <dc:description/>
  <cp:lastModifiedBy>GM</cp:lastModifiedBy>
  <cp:revision>4</cp:revision>
  <cp:lastPrinted>2019-12-18T10:28:00Z</cp:lastPrinted>
  <dcterms:created xsi:type="dcterms:W3CDTF">2024-02-13T13:23:00Z</dcterms:created>
  <dcterms:modified xsi:type="dcterms:W3CDTF">2024-02-13T14:42:00Z</dcterms:modified>
</cp:coreProperties>
</file>